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655" w:rsidRDefault="001B3655" w:rsidP="00500A32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1B3655" w:rsidRDefault="001B3655" w:rsidP="00500A32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3E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министерства образования</w:t>
      </w:r>
    </w:p>
    <w:p w:rsidR="001B3655" w:rsidRDefault="001B3655" w:rsidP="00500A32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B33E7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аратовской области</w:t>
      </w:r>
    </w:p>
    <w:p w:rsidR="001B3655" w:rsidRDefault="001B3655" w:rsidP="00500A32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_________ </w:t>
      </w:r>
      <w:r w:rsidRPr="00AB33E7">
        <w:rPr>
          <w:rFonts w:ascii="Times New Roman" w:eastAsia="Times New Roman" w:hAnsi="Times New Roman" w:cs="Times New Roman"/>
          <w:sz w:val="24"/>
          <w:szCs w:val="24"/>
          <w:lang w:eastAsia="ru-RU"/>
        </w:rPr>
        <w:t>2015 года  №______</w:t>
      </w:r>
    </w:p>
    <w:p w:rsidR="001B3655" w:rsidRPr="00AB33E7" w:rsidRDefault="001B3655" w:rsidP="00500A32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FA2" w:rsidRDefault="0004240E" w:rsidP="00500A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974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ПОЛОЖЕНИЕ </w:t>
      </w:r>
    </w:p>
    <w:p w:rsidR="00CE743D" w:rsidRDefault="00400175" w:rsidP="00500A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974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CE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</w:t>
      </w:r>
      <w:r w:rsidRPr="00B974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E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Областном конкурсе</w:t>
      </w:r>
      <w:r w:rsidR="00CE743D" w:rsidRPr="00CE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тематических уроков, </w:t>
      </w:r>
    </w:p>
    <w:p w:rsidR="00400175" w:rsidRDefault="00CE743D" w:rsidP="00500A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CE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посвященных</w:t>
      </w:r>
      <w:proofErr w:type="gramEnd"/>
      <w:r w:rsidRPr="00CE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100-летию со дня рождения К.М. Симонова</w:t>
      </w:r>
    </w:p>
    <w:p w:rsidR="00CE743D" w:rsidRPr="00B97487" w:rsidRDefault="00CE743D" w:rsidP="00500A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0175" w:rsidRPr="00B97487" w:rsidRDefault="00400175" w:rsidP="00500A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B974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 </w:t>
      </w:r>
      <w:r w:rsidR="008056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1B3655" w:rsidRDefault="00400175" w:rsidP="00500A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r w:rsidR="00CE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Областной конкурс</w:t>
      </w:r>
      <w:r w:rsidR="00CE743D" w:rsidRPr="00CE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тематических уроков, посвященных 100-летию со дня рождения К.М. Симонова</w:t>
      </w:r>
      <w:r w:rsidR="00CE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E743D" w:rsidRPr="00CE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3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это мероприятие, способствующее </w:t>
      </w:r>
      <w:r w:rsidR="00CE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развитию</w:t>
      </w:r>
      <w:r w:rsidR="00CE743D" w:rsidRPr="00CE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духовно-нравственных и эстетических чувств обучающихся</w:t>
      </w:r>
      <w:r w:rsidR="001B3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00175" w:rsidRPr="00B97487" w:rsidRDefault="001B3655" w:rsidP="00500A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</w:t>
      </w:r>
      <w:r w:rsidR="00CE743D" w:rsidRPr="00CE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Областной конкурс тематических уроков, посвященных 100-летию со дня рождения К.М. Симонова,</w:t>
      </w:r>
      <w:r w:rsidR="000F3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</w:t>
      </w:r>
      <w:r w:rsidR="00CE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</w:t>
      </w:r>
      <w:r w:rsidR="000F3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проводится министерством образования Саратовской области.</w:t>
      </w:r>
    </w:p>
    <w:p w:rsidR="00400175" w:rsidRPr="00B97487" w:rsidRDefault="00400175" w:rsidP="00500A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00175" w:rsidRPr="00B97487" w:rsidRDefault="00400175" w:rsidP="00500A32">
      <w:pPr>
        <w:shd w:val="clear" w:color="auto" w:fill="FFFFFF"/>
        <w:tabs>
          <w:tab w:val="left" w:pos="115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487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0F3EF0">
        <w:rPr>
          <w:rFonts w:ascii="Times New Roman" w:hAnsi="Times New Roman" w:cs="Times New Roman"/>
          <w:b/>
          <w:sz w:val="28"/>
          <w:szCs w:val="28"/>
        </w:rPr>
        <w:t xml:space="preserve">Цели и задачи </w:t>
      </w:r>
      <w:r w:rsidR="00CE743D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3014DF" w:rsidRPr="00505769" w:rsidRDefault="000F3EF0" w:rsidP="00500A32">
      <w:pPr>
        <w:pStyle w:val="a5"/>
        <w:numPr>
          <w:ilvl w:val="1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Целью  проведения </w:t>
      </w:r>
      <w:r w:rsidR="00CE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</w:t>
      </w:r>
      <w:r w:rsidR="00301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</w:t>
      </w:r>
      <w:r w:rsidR="00CE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обмен</w:t>
      </w:r>
      <w:r w:rsidR="00CE743D" w:rsidRPr="00CE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опытом педагогов по духовно-нравственному и патриотическому формированию личности подрастающего поколения на основе литературного творчества</w:t>
      </w:r>
      <w:r w:rsidR="00301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00175" w:rsidRPr="003014DF" w:rsidRDefault="003014DF" w:rsidP="00500A32">
      <w:pPr>
        <w:pStyle w:val="a5"/>
        <w:numPr>
          <w:ilvl w:val="1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задачи</w:t>
      </w:r>
      <w:r w:rsidR="00400175" w:rsidRPr="00301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</w:t>
      </w:r>
      <w:r w:rsidR="00400175" w:rsidRPr="00301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 </w:t>
      </w:r>
    </w:p>
    <w:p w:rsidR="00CE743D" w:rsidRDefault="00CE743D" w:rsidP="00500A32">
      <w:pPr>
        <w:pStyle w:val="a5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воспитание патриотизма, толерантности, формирование культуры общения на основе ценностей культуры; </w:t>
      </w:r>
    </w:p>
    <w:p w:rsidR="00CE743D" w:rsidRDefault="00CE743D" w:rsidP="00500A32">
      <w:pPr>
        <w:pStyle w:val="a5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духовно-нравственных и эстетических чувств обучающихся; </w:t>
      </w:r>
    </w:p>
    <w:p w:rsidR="00CE743D" w:rsidRDefault="00CE743D" w:rsidP="00500A32">
      <w:pPr>
        <w:pStyle w:val="a5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устойчивого интереса к чтению; </w:t>
      </w:r>
    </w:p>
    <w:p w:rsidR="000F3EF0" w:rsidRPr="00CE743D" w:rsidRDefault="00CE743D" w:rsidP="00500A32">
      <w:pPr>
        <w:pStyle w:val="a5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популяризация русской культуры и ее духовных ценностей;</w:t>
      </w:r>
    </w:p>
    <w:p w:rsidR="00CE743D" w:rsidRPr="00CE743D" w:rsidRDefault="00CE743D" w:rsidP="00500A32">
      <w:pPr>
        <w:pStyle w:val="a5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уровня квалификации методистов и учителей-филологов;</w:t>
      </w:r>
    </w:p>
    <w:p w:rsidR="00CE743D" w:rsidRPr="00CE743D" w:rsidRDefault="00CE743D" w:rsidP="00500A32">
      <w:pPr>
        <w:pStyle w:val="a5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установление более тесного сотрудничества педагогов различных общеобразовательных учреждений Российской Федерации;</w:t>
      </w:r>
    </w:p>
    <w:p w:rsidR="00CE743D" w:rsidRPr="00CE743D" w:rsidRDefault="00CE743D" w:rsidP="00500A32">
      <w:pPr>
        <w:pStyle w:val="a5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 внимания учителей к внедрению в практику работы новых методик изуче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русского языка и литературы</w:t>
      </w:r>
      <w:r w:rsidRPr="00CE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E743D" w:rsidRDefault="00CE743D" w:rsidP="00500A32">
      <w:pPr>
        <w:tabs>
          <w:tab w:val="left" w:pos="1440"/>
        </w:tabs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</w:pPr>
    </w:p>
    <w:p w:rsidR="000F3EF0" w:rsidRPr="000F3EF0" w:rsidRDefault="000F3EF0" w:rsidP="00500A32">
      <w:pPr>
        <w:tabs>
          <w:tab w:val="left" w:pos="1440"/>
        </w:tabs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  <w:t xml:space="preserve">3. </w:t>
      </w:r>
      <w:r w:rsidRPr="000F3EF0"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  <w:t xml:space="preserve">Руководство </w:t>
      </w:r>
      <w:r w:rsidR="00CE743D"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  <w:t>Конкурсом</w:t>
      </w:r>
    </w:p>
    <w:p w:rsidR="000F3EF0" w:rsidRDefault="000F3EF0" w:rsidP="00500A32">
      <w:pPr>
        <w:pStyle w:val="a5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731EC7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Общее руководство </w:t>
      </w:r>
      <w:r w:rsidR="00CE743D">
        <w:rPr>
          <w:rFonts w:ascii="Times New Roman" w:eastAsiaTheme="minorEastAsia" w:hAnsi="Times New Roman" w:cs="Times New Roman"/>
          <w:sz w:val="28"/>
          <w:szCs w:val="28"/>
          <w:lang w:bidi="en-US"/>
        </w:rPr>
        <w:t>Конкурсом</w:t>
      </w:r>
      <w:r w:rsidRPr="00731EC7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 осуществляет организационный комитет (далее - Оргкомитет).</w:t>
      </w:r>
    </w:p>
    <w:p w:rsidR="00731EC7" w:rsidRDefault="000F3EF0" w:rsidP="00500A32">
      <w:pPr>
        <w:pStyle w:val="a5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731EC7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Оргкомитет </w:t>
      </w:r>
      <w:r w:rsidR="00CE743D">
        <w:rPr>
          <w:rFonts w:ascii="Times New Roman" w:eastAsiaTheme="minorEastAsia" w:hAnsi="Times New Roman" w:cs="Times New Roman"/>
          <w:sz w:val="28"/>
          <w:szCs w:val="28"/>
          <w:lang w:bidi="en-US"/>
        </w:rPr>
        <w:t>Конкурса</w:t>
      </w:r>
      <w:r w:rsidRPr="00731EC7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 состоит из представителей министерства образования Саратовской области и сотрудников Государственного автономного учреждения дополнительного профессионального образования «Саратовский областной институт развития образования».</w:t>
      </w:r>
    </w:p>
    <w:p w:rsidR="000F3EF0" w:rsidRPr="00731EC7" w:rsidRDefault="000F3EF0" w:rsidP="00500A32">
      <w:pPr>
        <w:pStyle w:val="a5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731EC7">
        <w:rPr>
          <w:rFonts w:ascii="Times New Roman" w:eastAsiaTheme="minorEastAsia" w:hAnsi="Times New Roman" w:cs="Times New Roman"/>
          <w:sz w:val="28"/>
          <w:szCs w:val="28"/>
          <w:lang w:bidi="en-US"/>
        </w:rPr>
        <w:t>Оргкомитет:</w:t>
      </w:r>
    </w:p>
    <w:p w:rsidR="000F3EF0" w:rsidRPr="000F3EF0" w:rsidRDefault="000F3EF0" w:rsidP="00500A32">
      <w:pPr>
        <w:widowControl w:val="0"/>
        <w:numPr>
          <w:ilvl w:val="0"/>
          <w:numId w:val="31"/>
        </w:numPr>
        <w:tabs>
          <w:tab w:val="clear" w:pos="72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общее руководство подготовкой и проведением </w:t>
      </w:r>
      <w:r w:rsidR="00CE74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0F3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0F3EF0" w:rsidRPr="000F3EF0" w:rsidRDefault="000F3EF0" w:rsidP="00500A32">
      <w:pPr>
        <w:widowControl w:val="0"/>
        <w:numPr>
          <w:ilvl w:val="0"/>
          <w:numId w:val="31"/>
        </w:numPr>
        <w:tabs>
          <w:tab w:val="clear" w:pos="72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EF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анализирует и обобщает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итоги </w:t>
      </w:r>
      <w:r w:rsidR="00CE74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0F3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0F3EF0" w:rsidRPr="000F3EF0" w:rsidRDefault="000F3EF0" w:rsidP="00500A32">
      <w:pPr>
        <w:widowControl w:val="0"/>
        <w:numPr>
          <w:ilvl w:val="0"/>
          <w:numId w:val="31"/>
        </w:numPr>
        <w:tabs>
          <w:tab w:val="clear" w:pos="72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E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определяет победителей и распределяет призовые места.</w:t>
      </w:r>
    </w:p>
    <w:p w:rsidR="000F3EF0" w:rsidRPr="000F3EF0" w:rsidRDefault="000F3EF0" w:rsidP="00500A32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EF0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Оргкомитет несет ответственность:</w:t>
      </w:r>
    </w:p>
    <w:p w:rsidR="000F3EF0" w:rsidRPr="000F3EF0" w:rsidRDefault="000F3EF0" w:rsidP="00500A32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0F3EF0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за соблюдение настоящего Положения, правил и процедур подготовки и проведения </w:t>
      </w:r>
      <w:r w:rsidR="00CE743D">
        <w:rPr>
          <w:rFonts w:ascii="Times New Roman" w:eastAsiaTheme="minorEastAsia" w:hAnsi="Times New Roman" w:cs="Times New Roman"/>
          <w:sz w:val="28"/>
          <w:szCs w:val="28"/>
          <w:lang w:bidi="en-US"/>
        </w:rPr>
        <w:t>Конкурса</w:t>
      </w:r>
      <w:r w:rsidRPr="000F3EF0">
        <w:rPr>
          <w:rFonts w:ascii="Times New Roman" w:eastAsiaTheme="minorEastAsia" w:hAnsi="Times New Roman" w:cs="Times New Roman"/>
          <w:sz w:val="28"/>
          <w:szCs w:val="28"/>
          <w:lang w:bidi="en-US"/>
        </w:rPr>
        <w:t>;</w:t>
      </w:r>
    </w:p>
    <w:p w:rsidR="000F3EF0" w:rsidRPr="000F3EF0" w:rsidRDefault="000F3EF0" w:rsidP="00500A32">
      <w:pPr>
        <w:numPr>
          <w:ilvl w:val="0"/>
          <w:numId w:val="29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0F3EF0">
        <w:rPr>
          <w:rFonts w:ascii="Times New Roman" w:eastAsiaTheme="minorEastAsia" w:hAnsi="Times New Roman" w:cs="Times New Roman"/>
          <w:sz w:val="28"/>
          <w:szCs w:val="28"/>
          <w:lang w:bidi="en-US"/>
        </w:rPr>
        <w:t>за обеспечение объективности оценки работ.</w:t>
      </w:r>
    </w:p>
    <w:p w:rsidR="00EF4B83" w:rsidRDefault="000F3EF0" w:rsidP="00500A32">
      <w:pPr>
        <w:tabs>
          <w:tab w:val="left" w:pos="351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  <w:tab/>
      </w:r>
    </w:p>
    <w:p w:rsidR="000F3EF0" w:rsidRPr="000F3EF0" w:rsidRDefault="000F3EF0" w:rsidP="00500A32">
      <w:pPr>
        <w:shd w:val="clear" w:color="auto" w:fill="FFFFFF"/>
        <w:tabs>
          <w:tab w:val="left" w:pos="941"/>
        </w:tabs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Theme="minorEastAsia" w:hAnsi="Times New Roman" w:cs="Times New Roman"/>
          <w:b/>
          <w:color w:val="000000"/>
          <w:spacing w:val="-2"/>
          <w:sz w:val="28"/>
          <w:szCs w:val="28"/>
          <w:lang w:bidi="en-US"/>
        </w:rPr>
        <w:t xml:space="preserve">4. </w:t>
      </w:r>
      <w:r w:rsidRPr="000F3EF0">
        <w:rPr>
          <w:rFonts w:ascii="Times New Roman" w:eastAsiaTheme="minorEastAsia" w:hAnsi="Times New Roman" w:cs="Times New Roman"/>
          <w:b/>
          <w:color w:val="000000"/>
          <w:spacing w:val="-2"/>
          <w:sz w:val="28"/>
          <w:szCs w:val="28"/>
          <w:lang w:bidi="en-US"/>
        </w:rPr>
        <w:t>Участники  и  порядок  проведения  </w:t>
      </w:r>
      <w:r w:rsidR="00CE743D"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  <w:t>Конкурса</w:t>
      </w:r>
    </w:p>
    <w:p w:rsidR="00924EBA" w:rsidRDefault="000F3EF0" w:rsidP="00500A32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bidi="en-US"/>
        </w:rPr>
        <w:t>4.1.</w:t>
      </w:r>
      <w:r w:rsidR="00924EBA" w:rsidRPr="00924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743D">
        <w:rPr>
          <w:rFonts w:ascii="Times New Roman" w:eastAsiaTheme="minorEastAsia" w:hAnsi="Times New Roman" w:cs="Times New Roman"/>
          <w:sz w:val="28"/>
          <w:szCs w:val="28"/>
          <w:lang w:bidi="en-US"/>
        </w:rPr>
        <w:t>Участниками Конкурса</w:t>
      </w:r>
      <w:r w:rsidR="00CE743D" w:rsidRPr="00CE743D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 являются преподаватели вузов, учителя русского языка и литературы, руководители РМО, методисты муниципальных методических служб и другие специалисты в области русского языка и литературы, проживающие на территории </w:t>
      </w:r>
      <w:r w:rsidR="00CE743D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Саратовской области и других регионов </w:t>
      </w:r>
      <w:r w:rsidR="00CE743D" w:rsidRPr="00CE743D">
        <w:rPr>
          <w:rFonts w:ascii="Times New Roman" w:eastAsiaTheme="minorEastAsia" w:hAnsi="Times New Roman" w:cs="Times New Roman"/>
          <w:sz w:val="28"/>
          <w:szCs w:val="28"/>
          <w:lang w:bidi="en-US"/>
        </w:rPr>
        <w:t>Российской Федерации.</w:t>
      </w:r>
    </w:p>
    <w:p w:rsidR="00CE743D" w:rsidRDefault="00CE743D" w:rsidP="00500A3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bidi="en-US"/>
        </w:rPr>
        <w:t>4.2. С</w:t>
      </w:r>
      <w:r w:rsidRPr="00CE743D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 1 октября  2015 года по 20 ноября 2015 г</w:t>
      </w:r>
      <w:r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ода </w:t>
      </w:r>
      <w:r w:rsidR="00B74C19">
        <w:rPr>
          <w:rFonts w:ascii="Times New Roman" w:eastAsiaTheme="minorEastAsia" w:hAnsi="Times New Roman" w:cs="Times New Roman"/>
          <w:sz w:val="28"/>
          <w:szCs w:val="28"/>
          <w:lang w:bidi="en-US"/>
        </w:rPr>
        <w:t>– прием  методических разработок</w:t>
      </w:r>
      <w:r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 тематических уроков</w:t>
      </w:r>
      <w:r w:rsidR="0033501F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 на странице Конкурса </w:t>
      </w:r>
      <w:r w:rsidR="0033501F" w:rsidRPr="00500A32">
        <w:rPr>
          <w:rFonts w:ascii="Times New Roman" w:eastAsiaTheme="minorEastAsia" w:hAnsi="Times New Roman" w:cs="Times New Roman"/>
          <w:sz w:val="28"/>
          <w:szCs w:val="28"/>
          <w:u w:val="single"/>
          <w:lang w:bidi="en-US"/>
        </w:rPr>
        <w:t>http://www.openclass.ru/node/482400</w:t>
      </w:r>
      <w:r>
        <w:rPr>
          <w:rFonts w:ascii="Times New Roman" w:eastAsiaTheme="minorEastAsia" w:hAnsi="Times New Roman" w:cs="Times New Roman"/>
          <w:sz w:val="28"/>
          <w:szCs w:val="28"/>
          <w:lang w:bidi="en-US"/>
        </w:rPr>
        <w:t>.</w:t>
      </w:r>
    </w:p>
    <w:p w:rsidR="00CE743D" w:rsidRPr="00CE743D" w:rsidRDefault="00CE743D" w:rsidP="00500A32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bidi="en-US"/>
        </w:rPr>
        <w:t>4.3. 30 ноября 2015 года – подведение итогов Конкурса.</w:t>
      </w:r>
    </w:p>
    <w:p w:rsidR="00CE743D" w:rsidRPr="00B97487" w:rsidRDefault="00CE743D" w:rsidP="00500A32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24EBA" w:rsidRPr="00924EBA" w:rsidRDefault="00924EBA" w:rsidP="00500A32">
      <w:pPr>
        <w:pStyle w:val="a5"/>
        <w:numPr>
          <w:ilvl w:val="0"/>
          <w:numId w:val="33"/>
        </w:num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24E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Сроки и место проведения </w:t>
      </w:r>
      <w:r w:rsidR="00CE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Конкурса</w:t>
      </w:r>
    </w:p>
    <w:p w:rsidR="00B97487" w:rsidRPr="00B97487" w:rsidRDefault="008C0524" w:rsidP="00500A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B97487" w:rsidRPr="00B97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</w:t>
      </w:r>
      <w:r w:rsidR="00CE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</w:t>
      </w:r>
      <w:r w:rsidR="00924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проводится в дистанционном режиме</w:t>
      </w:r>
      <w:r w:rsidR="00B97487" w:rsidRPr="00B97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2C0457" w:rsidRDefault="008C0524" w:rsidP="00500A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B97487" w:rsidRPr="00B97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924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октября</w:t>
      </w:r>
      <w:r w:rsidR="00924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="00CE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ноября</w:t>
      </w:r>
      <w:r w:rsidR="00B97487" w:rsidRPr="00B97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924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B97487" w:rsidRPr="00B97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– </w:t>
      </w:r>
      <w:r w:rsidR="00CE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</w:t>
      </w:r>
      <w:r w:rsidR="00B74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</w:t>
      </w:r>
      <w:r w:rsidR="00B97487" w:rsidRPr="00B97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C0524" w:rsidRPr="008C0524" w:rsidRDefault="00731EC7" w:rsidP="00500A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5.3. </w:t>
      </w:r>
      <w:r w:rsidR="00CE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21</w:t>
      </w:r>
      <w:r w:rsidR="008C0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="00CE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  <w:r w:rsidR="008C0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ноября 2015 года – </w:t>
      </w:r>
      <w:r w:rsidR="00CE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экспертиза материалов</w:t>
      </w:r>
      <w:r w:rsidR="008C0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97487" w:rsidRDefault="008C0524" w:rsidP="00500A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731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</w:t>
      </w:r>
      <w:r w:rsidR="00CE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="00301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ноября</w:t>
      </w:r>
      <w:r w:rsidR="002C0457" w:rsidRPr="002C0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2015</w:t>
      </w:r>
      <w:r w:rsidR="00B97487" w:rsidRPr="002C0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457" w:rsidRPr="002C0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года </w:t>
      </w:r>
      <w:r w:rsidR="00B97487" w:rsidRPr="002C0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объявление на сайтах «СарИПКи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ПРО» и «Открытый класс» результатов </w:t>
      </w:r>
      <w:r w:rsidR="00CE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</w:t>
      </w:r>
      <w:r w:rsidR="00B97487" w:rsidRPr="002C0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2C0457" w:rsidRDefault="008C0524" w:rsidP="00500A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CE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.5</w:t>
      </w:r>
      <w:r w:rsidR="002C0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B97487" w:rsidRPr="002C0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Материалы, представленные позднее указанного сро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ка, не допускаются к участию в </w:t>
      </w:r>
      <w:r w:rsidR="00CE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Конкурсе</w:t>
      </w:r>
      <w:r w:rsidR="00B97487" w:rsidRPr="002C0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C0524" w:rsidRDefault="008C0524" w:rsidP="00500A3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0524" w:rsidRPr="00160475" w:rsidRDefault="008C0524" w:rsidP="00500A3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Регистрация участников</w:t>
      </w:r>
    </w:p>
    <w:p w:rsidR="0033501F" w:rsidRPr="0033501F" w:rsidRDefault="008C0524" w:rsidP="00500A32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="0033501F" w:rsidRPr="0033501F">
        <w:rPr>
          <w:sz w:val="28"/>
          <w:szCs w:val="28"/>
        </w:rPr>
        <w:t xml:space="preserve">Для участия в </w:t>
      </w:r>
      <w:r w:rsidR="0033501F">
        <w:rPr>
          <w:sz w:val="28"/>
          <w:szCs w:val="28"/>
        </w:rPr>
        <w:t>Конкурсе</w:t>
      </w:r>
      <w:r w:rsidR="0033501F" w:rsidRPr="0033501F">
        <w:rPr>
          <w:sz w:val="28"/>
          <w:szCs w:val="28"/>
        </w:rPr>
        <w:t xml:space="preserve"> необходимо </w:t>
      </w:r>
      <w:r w:rsidR="0033501F">
        <w:rPr>
          <w:b/>
          <w:sz w:val="28"/>
          <w:szCs w:val="28"/>
        </w:rPr>
        <w:t>до 20</w:t>
      </w:r>
      <w:r w:rsidR="0033501F" w:rsidRPr="0033501F">
        <w:rPr>
          <w:b/>
          <w:sz w:val="28"/>
          <w:szCs w:val="28"/>
        </w:rPr>
        <w:t xml:space="preserve"> ноября 2015 года</w:t>
      </w:r>
      <w:r w:rsidR="0033501F" w:rsidRPr="0033501F">
        <w:rPr>
          <w:sz w:val="28"/>
          <w:szCs w:val="28"/>
        </w:rPr>
        <w:t xml:space="preserve"> </w:t>
      </w:r>
      <w:r w:rsidR="0033501F">
        <w:rPr>
          <w:sz w:val="28"/>
          <w:szCs w:val="28"/>
        </w:rPr>
        <w:t>прикрепить работу</w:t>
      </w:r>
      <w:r w:rsidR="00500A32">
        <w:rPr>
          <w:sz w:val="28"/>
          <w:szCs w:val="28"/>
        </w:rPr>
        <w:t xml:space="preserve"> в таблице</w:t>
      </w:r>
      <w:r w:rsidR="0033501F" w:rsidRPr="0033501F">
        <w:rPr>
          <w:sz w:val="28"/>
          <w:szCs w:val="28"/>
        </w:rPr>
        <w:t xml:space="preserve"> регистрации. </w:t>
      </w:r>
    </w:p>
    <w:p w:rsidR="008C0524" w:rsidRPr="00B97487" w:rsidRDefault="0033501F" w:rsidP="00500A32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="00CE743D">
        <w:rPr>
          <w:sz w:val="28"/>
          <w:szCs w:val="28"/>
        </w:rPr>
        <w:t>Вариант пред</w:t>
      </w:r>
      <w:r w:rsidR="008C0524" w:rsidRPr="00B97487">
        <w:rPr>
          <w:sz w:val="28"/>
          <w:szCs w:val="28"/>
        </w:rPr>
        <w:t xml:space="preserve">ставления </w:t>
      </w:r>
      <w:r w:rsidR="008C0524">
        <w:rPr>
          <w:sz w:val="28"/>
          <w:szCs w:val="28"/>
        </w:rPr>
        <w:t>заявки</w:t>
      </w:r>
      <w:r w:rsidR="008C0524" w:rsidRPr="00B97487">
        <w:rPr>
          <w:sz w:val="28"/>
          <w:szCs w:val="28"/>
        </w:rPr>
        <w:t xml:space="preserve"> в оргкомитет </w:t>
      </w:r>
      <w:r w:rsidR="00CE743D">
        <w:rPr>
          <w:sz w:val="28"/>
          <w:szCs w:val="28"/>
        </w:rPr>
        <w:t>Конкурса</w:t>
      </w:r>
      <w:r w:rsidR="008C0524">
        <w:rPr>
          <w:sz w:val="28"/>
          <w:szCs w:val="28"/>
        </w:rPr>
        <w:t xml:space="preserve">: по электронной почте </w:t>
      </w:r>
      <w:hyperlink r:id="rId9" w:history="1">
        <w:r w:rsidR="008C0524" w:rsidRPr="00B97487">
          <w:rPr>
            <w:rStyle w:val="a4"/>
            <w:rFonts w:eastAsia="Calibri"/>
            <w:b/>
            <w:bCs/>
            <w:sz w:val="28"/>
            <w:szCs w:val="28"/>
            <w:lang w:val="en-US"/>
          </w:rPr>
          <w:t>grom</w:t>
        </w:r>
        <w:r w:rsidR="008C0524" w:rsidRPr="00B97487">
          <w:rPr>
            <w:rStyle w:val="a4"/>
            <w:rFonts w:eastAsia="Calibri"/>
            <w:b/>
            <w:bCs/>
            <w:sz w:val="28"/>
            <w:szCs w:val="28"/>
          </w:rPr>
          <w:t>-</w:t>
        </w:r>
        <w:r w:rsidR="008C0524" w:rsidRPr="00B97487">
          <w:rPr>
            <w:rStyle w:val="a4"/>
            <w:rFonts w:eastAsia="Calibri"/>
            <w:b/>
            <w:bCs/>
            <w:sz w:val="28"/>
            <w:szCs w:val="28"/>
            <w:lang w:val="en-US"/>
          </w:rPr>
          <w:t>v</w:t>
        </w:r>
        <w:r w:rsidR="008C0524" w:rsidRPr="00B97487">
          <w:rPr>
            <w:rStyle w:val="a4"/>
            <w:rFonts w:eastAsia="Calibri"/>
            <w:b/>
            <w:bCs/>
            <w:sz w:val="28"/>
            <w:szCs w:val="28"/>
          </w:rPr>
          <w:t>07@</w:t>
        </w:r>
        <w:r w:rsidR="008C0524" w:rsidRPr="00B97487">
          <w:rPr>
            <w:rStyle w:val="a4"/>
            <w:rFonts w:eastAsia="Calibri"/>
            <w:b/>
            <w:bCs/>
            <w:sz w:val="28"/>
            <w:szCs w:val="28"/>
            <w:lang w:val="en-US"/>
          </w:rPr>
          <w:t>mail</w:t>
        </w:r>
        <w:r w:rsidR="008C0524" w:rsidRPr="00B97487">
          <w:rPr>
            <w:rStyle w:val="a4"/>
            <w:rFonts w:eastAsia="Calibri"/>
            <w:b/>
            <w:bCs/>
            <w:sz w:val="28"/>
            <w:szCs w:val="28"/>
          </w:rPr>
          <w:t>.</w:t>
        </w:r>
        <w:r w:rsidR="008C0524" w:rsidRPr="00B97487">
          <w:rPr>
            <w:rStyle w:val="a4"/>
            <w:rFonts w:eastAsia="Calibri"/>
            <w:b/>
            <w:bCs/>
            <w:sz w:val="28"/>
            <w:szCs w:val="28"/>
            <w:lang w:val="en-US"/>
          </w:rPr>
          <w:t>ru</w:t>
        </w:r>
      </w:hyperlink>
      <w:r w:rsidR="008C0524" w:rsidRPr="00B97487">
        <w:rPr>
          <w:sz w:val="28"/>
          <w:szCs w:val="28"/>
        </w:rPr>
        <w:t xml:space="preserve"> (Громовой Виктории Ивановне с пометкой «</w:t>
      </w:r>
      <w:r w:rsidR="00CE743D">
        <w:rPr>
          <w:sz w:val="28"/>
          <w:szCs w:val="28"/>
        </w:rPr>
        <w:t>Симонов</w:t>
      </w:r>
      <w:r w:rsidR="008C0524" w:rsidRPr="00B97487">
        <w:rPr>
          <w:sz w:val="28"/>
          <w:szCs w:val="28"/>
        </w:rPr>
        <w:t>»).</w:t>
      </w:r>
      <w:r w:rsidR="008C0524">
        <w:rPr>
          <w:sz w:val="28"/>
          <w:szCs w:val="28"/>
        </w:rPr>
        <w:t xml:space="preserve"> (См. форму 1.)</w:t>
      </w:r>
    </w:p>
    <w:p w:rsidR="008C0524" w:rsidRPr="00B97487" w:rsidRDefault="0033501F" w:rsidP="00500A32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</w:t>
      </w:r>
      <w:r w:rsidR="008C0524">
        <w:rPr>
          <w:sz w:val="28"/>
          <w:szCs w:val="28"/>
        </w:rPr>
        <w:t xml:space="preserve">. </w:t>
      </w:r>
      <w:r w:rsidR="008C0524" w:rsidRPr="00B97487">
        <w:rPr>
          <w:sz w:val="28"/>
          <w:szCs w:val="28"/>
        </w:rPr>
        <w:t>Взимание в какой-</w:t>
      </w:r>
      <w:r w:rsidR="00CE743D">
        <w:rPr>
          <w:sz w:val="28"/>
          <w:szCs w:val="28"/>
        </w:rPr>
        <w:t>либо форме оплаты за участие в Конкурсе</w:t>
      </w:r>
      <w:r w:rsidR="008C0524" w:rsidRPr="00B97487">
        <w:rPr>
          <w:sz w:val="28"/>
          <w:szCs w:val="28"/>
        </w:rPr>
        <w:t xml:space="preserve"> не допускается.</w:t>
      </w:r>
    </w:p>
    <w:p w:rsidR="00EA005D" w:rsidRDefault="00EA005D" w:rsidP="00500A3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0524" w:rsidRPr="008C0524" w:rsidRDefault="008C0524" w:rsidP="00500A32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  <w:t xml:space="preserve">7. </w:t>
      </w:r>
      <w:r w:rsidRPr="008C0524"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  <w:t xml:space="preserve">Подведение итогов и награждение участников </w:t>
      </w:r>
      <w:r w:rsidR="00CE743D"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  <w:t>Конкурса</w:t>
      </w:r>
    </w:p>
    <w:p w:rsidR="0092358A" w:rsidRDefault="007C246E" w:rsidP="00500A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5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</w:t>
      </w:r>
      <w:r w:rsidR="008C0524" w:rsidRPr="008C05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.1.</w:t>
      </w:r>
      <w:r w:rsidR="008C05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C0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400175" w:rsidRPr="00B97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ценку представленных на </w:t>
      </w:r>
      <w:r w:rsidR="00CE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</w:t>
      </w:r>
      <w:r w:rsidR="00400175" w:rsidRPr="00B97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D804E1" w:rsidRPr="00B97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</w:t>
      </w:r>
      <w:r w:rsidR="00CE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осуществляю</w:t>
      </w:r>
      <w:r w:rsidR="008C0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</w:t>
      </w:r>
      <w:r w:rsidR="00CE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независимые эксперты</w:t>
      </w:r>
      <w:r w:rsidR="00400175" w:rsidRPr="00B97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400175" w:rsidRPr="00B97487" w:rsidRDefault="0092358A" w:rsidP="00500A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7.2. </w:t>
      </w:r>
      <w:r w:rsidR="00400175" w:rsidRPr="00B97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Лучшие работы  определяются автоматическим суммированием баллов, выставленных  экспертами.</w:t>
      </w:r>
    </w:p>
    <w:p w:rsidR="00400175" w:rsidRPr="00B97487" w:rsidRDefault="008C0524" w:rsidP="00500A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923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</w:t>
      </w:r>
      <w:r w:rsidR="00625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400175" w:rsidRPr="00B97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Размещение информации о победителях на сайте «Открытый класс» –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30 </w:t>
      </w:r>
      <w:r w:rsidR="00CE74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ноября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2015</w:t>
      </w:r>
      <w:r w:rsidR="00400175" w:rsidRPr="00B974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г.</w:t>
      </w:r>
    </w:p>
    <w:p w:rsidR="00400175" w:rsidRPr="00B97487" w:rsidRDefault="0092358A" w:rsidP="00500A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</w:t>
      </w:r>
      <w:r w:rsidR="00625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CE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D804E1" w:rsidRPr="00B97487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8C0524">
        <w:rPr>
          <w:rFonts w:ascii="Times New Roman" w:hAnsi="Times New Roman" w:cs="Times New Roman"/>
          <w:color w:val="000000"/>
          <w:sz w:val="28"/>
          <w:szCs w:val="28"/>
        </w:rPr>
        <w:t xml:space="preserve">итогам </w:t>
      </w:r>
      <w:r w:rsidR="00CE743D">
        <w:rPr>
          <w:rFonts w:ascii="Times New Roman" w:hAnsi="Times New Roman" w:cs="Times New Roman"/>
          <w:color w:val="000000"/>
          <w:sz w:val="28"/>
          <w:szCs w:val="28"/>
        </w:rPr>
        <w:t>Конкурса его</w:t>
      </w:r>
      <w:r w:rsidR="00400175" w:rsidRPr="00B97487">
        <w:rPr>
          <w:rFonts w:ascii="Times New Roman" w:hAnsi="Times New Roman" w:cs="Times New Roman"/>
          <w:color w:val="000000"/>
          <w:sz w:val="28"/>
          <w:szCs w:val="28"/>
        </w:rPr>
        <w:t xml:space="preserve"> участникам выдаются </w:t>
      </w:r>
      <w:r w:rsidR="00625E05">
        <w:rPr>
          <w:rFonts w:ascii="Times New Roman" w:hAnsi="Times New Roman" w:cs="Times New Roman"/>
          <w:color w:val="000000"/>
          <w:sz w:val="28"/>
          <w:szCs w:val="28"/>
        </w:rPr>
        <w:t xml:space="preserve">электронные </w:t>
      </w:r>
      <w:r w:rsidR="00400175" w:rsidRPr="00B97487">
        <w:rPr>
          <w:rFonts w:ascii="Times New Roman" w:hAnsi="Times New Roman" w:cs="Times New Roman"/>
          <w:color w:val="000000"/>
          <w:sz w:val="28"/>
          <w:szCs w:val="28"/>
        </w:rPr>
        <w:t>дипломы победителей/ лауреатов или сертификаты.</w:t>
      </w:r>
    </w:p>
    <w:p w:rsidR="00400175" w:rsidRPr="00B97487" w:rsidRDefault="00400175" w:rsidP="00500A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00175" w:rsidRPr="00B97487" w:rsidRDefault="008C0524" w:rsidP="00500A32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8</w:t>
      </w:r>
      <w:r w:rsidR="00400175" w:rsidRPr="00B974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EA00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r w:rsidR="00EA005D" w:rsidRPr="00B974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ребования к конкурсным работам</w:t>
      </w:r>
    </w:p>
    <w:p w:rsidR="00B74C19" w:rsidRDefault="00AC5129" w:rsidP="00500A3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8.1. Конкурсная работа </w:t>
      </w:r>
      <w:r w:rsidR="00B74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r w:rsidR="00CE743D" w:rsidRPr="00CE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быть представлен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CE743D" w:rsidRPr="00CE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форме </w:t>
      </w:r>
      <w:r w:rsidR="00B74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сценария урока или технологической карты.</w:t>
      </w:r>
    </w:p>
    <w:p w:rsidR="00CE743D" w:rsidRPr="00CE743D" w:rsidRDefault="00B74C19" w:rsidP="00500A3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8.2. Обязательные элементы работы</w:t>
      </w:r>
      <w:r w:rsidR="00CE743D" w:rsidRPr="00CE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B74C19" w:rsidRDefault="00B74C19" w:rsidP="00500A32">
      <w:pPr>
        <w:numPr>
          <w:ilvl w:val="0"/>
          <w:numId w:val="40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урока</w:t>
      </w:r>
    </w:p>
    <w:p w:rsidR="00B74C19" w:rsidRDefault="00B74C19" w:rsidP="00500A32">
      <w:pPr>
        <w:numPr>
          <w:ilvl w:val="0"/>
          <w:numId w:val="40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урока</w:t>
      </w:r>
    </w:p>
    <w:p w:rsidR="00B74C19" w:rsidRDefault="00B74C19" w:rsidP="00500A32">
      <w:pPr>
        <w:numPr>
          <w:ilvl w:val="0"/>
          <w:numId w:val="40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 </w:t>
      </w:r>
    </w:p>
    <w:p w:rsidR="00CE743D" w:rsidRPr="00CE743D" w:rsidRDefault="00B74C19" w:rsidP="00500A32">
      <w:pPr>
        <w:numPr>
          <w:ilvl w:val="0"/>
          <w:numId w:val="40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CE743D" w:rsidRPr="00CE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раткий анализ видов учебной дея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тельности школьников и педагога</w:t>
      </w:r>
      <w:r w:rsidR="00CE743D" w:rsidRPr="00CE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E743D" w:rsidRPr="00CE743D" w:rsidRDefault="00B74C19" w:rsidP="00500A32">
      <w:pPr>
        <w:numPr>
          <w:ilvl w:val="0"/>
          <w:numId w:val="40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CE743D" w:rsidRPr="00CE743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адания для обучающихся, выполнение которых приведет к достижению планируемых результатов (УУД)</w:t>
      </w:r>
    </w:p>
    <w:p w:rsidR="00CE743D" w:rsidRPr="00CE743D" w:rsidRDefault="00B74C19" w:rsidP="00500A3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8.3</w:t>
      </w:r>
      <w:r w:rsidR="00AC5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CE743D" w:rsidRPr="00CE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Приложения могут включать: </w:t>
      </w:r>
    </w:p>
    <w:p w:rsidR="00CE743D" w:rsidRPr="00CE743D" w:rsidRDefault="00CE743D" w:rsidP="00500A32">
      <w:pPr>
        <w:numPr>
          <w:ilvl w:val="0"/>
          <w:numId w:val="41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74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список информационных источников, </w:t>
      </w:r>
    </w:p>
    <w:p w:rsidR="00CE743D" w:rsidRPr="00CE743D" w:rsidRDefault="00CE743D" w:rsidP="00500A32">
      <w:pPr>
        <w:numPr>
          <w:ilvl w:val="0"/>
          <w:numId w:val="41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графические, аудио-, видеоматериалы, </w:t>
      </w:r>
      <w:proofErr w:type="spellStart"/>
      <w:r w:rsidRPr="00CE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медиаресурсы</w:t>
      </w:r>
      <w:proofErr w:type="spellEnd"/>
      <w:r w:rsidRPr="00CE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CE743D" w:rsidRPr="00CE743D" w:rsidRDefault="00CE743D" w:rsidP="00500A32">
      <w:pPr>
        <w:numPr>
          <w:ilvl w:val="0"/>
          <w:numId w:val="41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материалы по методическому обеспечению педагогических образовательных технологий; </w:t>
      </w:r>
    </w:p>
    <w:p w:rsidR="00CE743D" w:rsidRPr="00CE743D" w:rsidRDefault="00CE743D" w:rsidP="00500A32">
      <w:pPr>
        <w:numPr>
          <w:ilvl w:val="0"/>
          <w:numId w:val="41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методики оценки эффективности уроков и др.            </w:t>
      </w:r>
    </w:p>
    <w:p w:rsidR="00CE743D" w:rsidRPr="00CE743D" w:rsidRDefault="00AC5129" w:rsidP="00500A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8.4</w:t>
      </w:r>
      <w:r w:rsidR="00CE743D" w:rsidRPr="00CE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Материалы не рецензируются.</w:t>
      </w:r>
    </w:p>
    <w:p w:rsidR="00D804E1" w:rsidRPr="00B97487" w:rsidRDefault="00D804E1" w:rsidP="00500A3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00175" w:rsidRDefault="0092358A" w:rsidP="00500A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="00400175" w:rsidRPr="00B974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 </w:t>
      </w:r>
      <w:r w:rsidR="00EA00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="00EA005D" w:rsidRPr="00B974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ритерии оценивания работ</w:t>
      </w:r>
    </w:p>
    <w:tbl>
      <w:tblPr>
        <w:tblW w:w="8991" w:type="dxa"/>
        <w:tblCellSpacing w:w="20" w:type="dxa"/>
        <w:tblBorders>
          <w:top w:val="outset" w:sz="8" w:space="0" w:color="auto"/>
          <w:left w:val="outset" w:sz="8" w:space="0" w:color="auto"/>
          <w:bottom w:val="outset" w:sz="8" w:space="0" w:color="auto"/>
          <w:right w:val="outset" w:sz="8" w:space="0" w:color="auto"/>
          <w:insideH w:val="outset" w:sz="8" w:space="0" w:color="auto"/>
          <w:insideV w:val="outset" w:sz="8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11"/>
        <w:gridCol w:w="6700"/>
        <w:gridCol w:w="1380"/>
      </w:tblGrid>
      <w:tr w:rsidR="00CE743D" w:rsidRPr="00CE743D" w:rsidTr="00C750FB">
        <w:trPr>
          <w:tblCellSpacing w:w="20" w:type="dxa"/>
        </w:trPr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743D" w:rsidRPr="00CE743D" w:rsidRDefault="00CE743D" w:rsidP="0050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CE743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6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743D" w:rsidRPr="00CE743D" w:rsidRDefault="00CE743D" w:rsidP="0050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CE743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Критерии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743D" w:rsidRPr="00CE743D" w:rsidRDefault="00CE743D" w:rsidP="0050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CE743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Баллы</w:t>
            </w:r>
          </w:p>
        </w:tc>
      </w:tr>
      <w:tr w:rsidR="00CE743D" w:rsidRPr="00CE743D" w:rsidTr="00C750FB">
        <w:trPr>
          <w:tblCellSpacing w:w="20" w:type="dxa"/>
        </w:trPr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743D" w:rsidRPr="00CE743D" w:rsidRDefault="00CE743D" w:rsidP="00500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7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743D" w:rsidRPr="00CE743D" w:rsidRDefault="00CE743D" w:rsidP="00500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743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Основные цели урока: </w:t>
            </w:r>
            <w:proofErr w:type="gramStart"/>
            <w:r w:rsidRPr="00CE7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содержательная</w:t>
            </w:r>
            <w:proofErr w:type="gramEnd"/>
            <w:r w:rsidRPr="00CE7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E7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деятельностная</w:t>
            </w:r>
            <w:proofErr w:type="spellEnd"/>
          </w:p>
        </w:tc>
        <w:tc>
          <w:tcPr>
            <w:tcW w:w="1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743D" w:rsidRPr="00CE743D" w:rsidRDefault="00AC5129" w:rsidP="0050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750F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0-2</w:t>
            </w:r>
          </w:p>
        </w:tc>
      </w:tr>
      <w:tr w:rsidR="00CE743D" w:rsidRPr="00CE743D" w:rsidTr="00C750FB">
        <w:trPr>
          <w:tblCellSpacing w:w="20" w:type="dxa"/>
        </w:trPr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743D" w:rsidRPr="00CE743D" w:rsidRDefault="00CE743D" w:rsidP="00500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7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743D" w:rsidRPr="00CE743D" w:rsidRDefault="00CE743D" w:rsidP="00500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743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Структура урока (соответствие системно-</w:t>
            </w:r>
            <w:proofErr w:type="spellStart"/>
            <w:r w:rsidRPr="00CE743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деятельностному</w:t>
            </w:r>
            <w:proofErr w:type="spellEnd"/>
            <w:r w:rsidRPr="00CE743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подходу)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743D" w:rsidRPr="00CE743D" w:rsidRDefault="00AC5129" w:rsidP="0050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750F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0-2</w:t>
            </w:r>
          </w:p>
        </w:tc>
      </w:tr>
      <w:tr w:rsidR="00CE743D" w:rsidRPr="00CE743D" w:rsidTr="00C750FB">
        <w:trPr>
          <w:tblCellSpacing w:w="20" w:type="dxa"/>
        </w:trPr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743D" w:rsidRPr="00CE743D" w:rsidRDefault="00CE743D" w:rsidP="00500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7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743D" w:rsidRPr="00CE743D" w:rsidRDefault="00CE743D" w:rsidP="00500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7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ситуации успеха на уроке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743D" w:rsidRPr="00CE743D" w:rsidRDefault="00AC5129" w:rsidP="0050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750F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0-2</w:t>
            </w:r>
          </w:p>
        </w:tc>
      </w:tr>
      <w:tr w:rsidR="00CE743D" w:rsidRPr="00CE743D" w:rsidTr="00C750FB">
        <w:trPr>
          <w:tblCellSpacing w:w="20" w:type="dxa"/>
        </w:trPr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743D" w:rsidRPr="00CE743D" w:rsidRDefault="00CE743D" w:rsidP="00500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7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6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743D" w:rsidRPr="00CE743D" w:rsidRDefault="00CE743D" w:rsidP="00500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7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Нацеленность деятельности на формирование УУД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743D" w:rsidRPr="00CE743D" w:rsidRDefault="00AC5129" w:rsidP="0050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750F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0-2</w:t>
            </w:r>
          </w:p>
        </w:tc>
      </w:tr>
      <w:tr w:rsidR="00CE743D" w:rsidRPr="00CE743D" w:rsidTr="00C750FB">
        <w:trPr>
          <w:trHeight w:val="673"/>
          <w:tblCellSpacing w:w="20" w:type="dxa"/>
        </w:trPr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743D" w:rsidRPr="00CE743D" w:rsidRDefault="00CE743D" w:rsidP="00500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7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  <w:p w:rsidR="00CE743D" w:rsidRPr="00CE743D" w:rsidRDefault="00CE743D" w:rsidP="00500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7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743D" w:rsidRPr="00CE743D" w:rsidRDefault="00CE743D" w:rsidP="00500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7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Использование современных технологий (</w:t>
            </w:r>
            <w:proofErr w:type="gramStart"/>
            <w:r w:rsidRPr="00CE7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проектная</w:t>
            </w:r>
            <w:proofErr w:type="gramEnd"/>
            <w:r w:rsidRPr="00CE7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исследовательская, ИКТ и др.)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743D" w:rsidRPr="00CE743D" w:rsidRDefault="00AC5129" w:rsidP="0050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750F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0-2</w:t>
            </w:r>
          </w:p>
        </w:tc>
      </w:tr>
      <w:tr w:rsidR="00CE743D" w:rsidRPr="00CE743D" w:rsidTr="00C750FB">
        <w:trPr>
          <w:tblCellSpacing w:w="20" w:type="dxa"/>
        </w:trPr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743D" w:rsidRPr="00CE743D" w:rsidRDefault="00CE743D" w:rsidP="00500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7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6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743D" w:rsidRPr="00CE743D" w:rsidRDefault="00CE743D" w:rsidP="00500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7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Связь теории с практикой, использование жизненного опыта учеников с целью развития у них познавательной</w:t>
            </w:r>
            <w:r w:rsidR="00C750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активности и самостоятельности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743D" w:rsidRPr="00CE743D" w:rsidRDefault="00AC5129" w:rsidP="0050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750F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0-2</w:t>
            </w:r>
          </w:p>
        </w:tc>
      </w:tr>
      <w:tr w:rsidR="00CE743D" w:rsidRPr="00CE743D" w:rsidTr="00C750FB">
        <w:trPr>
          <w:tblCellSpacing w:w="20" w:type="dxa"/>
        </w:trPr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743D" w:rsidRPr="00CE743D" w:rsidRDefault="00CE743D" w:rsidP="00500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7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6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743D" w:rsidRPr="00CE743D" w:rsidRDefault="00CE743D" w:rsidP="00500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7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Соотношение репродуктивной и поисковой (исследовательской) деятельности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743D" w:rsidRPr="00CE743D" w:rsidRDefault="00AC5129" w:rsidP="0050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750F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0-2</w:t>
            </w:r>
          </w:p>
        </w:tc>
      </w:tr>
      <w:tr w:rsidR="00CE743D" w:rsidRPr="00CE743D" w:rsidTr="00C750FB">
        <w:trPr>
          <w:tblCellSpacing w:w="20" w:type="dxa"/>
        </w:trPr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743D" w:rsidRPr="00CE743D" w:rsidRDefault="00CE743D" w:rsidP="00500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7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6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743D" w:rsidRPr="00CE743D" w:rsidRDefault="00CE743D" w:rsidP="00500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7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Соотношение деятельности учителя и деятельности учащихся. Объем и</w:t>
            </w:r>
            <w:r w:rsidR="00C750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характер самостоятельных работ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743D" w:rsidRPr="00CE743D" w:rsidRDefault="00AC5129" w:rsidP="0050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750F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0-2</w:t>
            </w:r>
          </w:p>
        </w:tc>
      </w:tr>
      <w:tr w:rsidR="00CE743D" w:rsidRPr="00CE743D" w:rsidTr="00C750FB">
        <w:trPr>
          <w:tblCellSpacing w:w="20" w:type="dxa"/>
        </w:trPr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743D" w:rsidRPr="00CE743D" w:rsidRDefault="00CE743D" w:rsidP="00500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7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6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743D" w:rsidRPr="00CE743D" w:rsidRDefault="00CE743D" w:rsidP="00500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7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дифференцированного обучения. Наличие заданий для д</w:t>
            </w:r>
            <w:r w:rsidR="00C750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етей разного уровня </w:t>
            </w:r>
            <w:proofErr w:type="spellStart"/>
            <w:r w:rsidR="00C750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обученности</w:t>
            </w:r>
            <w:proofErr w:type="spellEnd"/>
          </w:p>
        </w:tc>
        <w:tc>
          <w:tcPr>
            <w:tcW w:w="1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743D" w:rsidRPr="00CE743D" w:rsidRDefault="00AC5129" w:rsidP="0050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750F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0-2</w:t>
            </w:r>
          </w:p>
        </w:tc>
      </w:tr>
      <w:tr w:rsidR="00CE743D" w:rsidRPr="00CE743D" w:rsidTr="00C750FB">
        <w:trPr>
          <w:tblCellSpacing w:w="20" w:type="dxa"/>
        </w:trPr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743D" w:rsidRPr="00CE743D" w:rsidRDefault="00CE743D" w:rsidP="00500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7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6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743D" w:rsidRPr="00CE743D" w:rsidRDefault="00CE743D" w:rsidP="00500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7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на</w:t>
            </w:r>
            <w:r w:rsidR="00C750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выков самоконтроля и самооценки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743D" w:rsidRPr="00CE743D" w:rsidRDefault="00AC5129" w:rsidP="0050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750F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0-2</w:t>
            </w:r>
          </w:p>
        </w:tc>
      </w:tr>
      <w:tr w:rsidR="00AC5129" w:rsidRPr="00C750FB" w:rsidTr="00C750FB">
        <w:trPr>
          <w:tblCellSpacing w:w="20" w:type="dxa"/>
        </w:trPr>
        <w:tc>
          <w:tcPr>
            <w:tcW w:w="755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129" w:rsidRPr="00C750FB" w:rsidRDefault="00AC5129" w:rsidP="00500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50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129" w:rsidRPr="00C750FB" w:rsidRDefault="00AC5129" w:rsidP="0050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750F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Мах - 20</w:t>
            </w:r>
          </w:p>
        </w:tc>
      </w:tr>
    </w:tbl>
    <w:p w:rsidR="00556E6E" w:rsidRPr="00CE743D" w:rsidRDefault="00556E6E" w:rsidP="00500A32">
      <w:pPr>
        <w:spacing w:after="0" w:line="240" w:lineRule="auto"/>
      </w:pPr>
    </w:p>
    <w:sectPr w:rsidR="00556E6E" w:rsidRPr="00CE743D" w:rsidSect="0050576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13F" w:rsidRDefault="00BB313F" w:rsidP="00625E05">
      <w:pPr>
        <w:spacing w:after="0" w:line="240" w:lineRule="auto"/>
      </w:pPr>
      <w:r>
        <w:separator/>
      </w:r>
    </w:p>
  </w:endnote>
  <w:endnote w:type="continuationSeparator" w:id="0">
    <w:p w:rsidR="00BB313F" w:rsidRDefault="00BB313F" w:rsidP="00625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13F" w:rsidRDefault="00BB313F" w:rsidP="00625E05">
      <w:pPr>
        <w:spacing w:after="0" w:line="240" w:lineRule="auto"/>
      </w:pPr>
      <w:r>
        <w:separator/>
      </w:r>
    </w:p>
  </w:footnote>
  <w:footnote w:type="continuationSeparator" w:id="0">
    <w:p w:rsidR="00BB313F" w:rsidRDefault="00BB313F" w:rsidP="00625E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7690"/>
    <w:multiLevelType w:val="multilevel"/>
    <w:tmpl w:val="6C602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707E09"/>
    <w:multiLevelType w:val="hybridMultilevel"/>
    <w:tmpl w:val="080AD8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8251A25"/>
    <w:multiLevelType w:val="multilevel"/>
    <w:tmpl w:val="81D89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202E87"/>
    <w:multiLevelType w:val="hybridMultilevel"/>
    <w:tmpl w:val="746CBDF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B200E41"/>
    <w:multiLevelType w:val="hybridMultilevel"/>
    <w:tmpl w:val="0B7ABB9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B846FF6"/>
    <w:multiLevelType w:val="hybridMultilevel"/>
    <w:tmpl w:val="F6FA7B9A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10751126"/>
    <w:multiLevelType w:val="multilevel"/>
    <w:tmpl w:val="3B7C8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890FA8"/>
    <w:multiLevelType w:val="multilevel"/>
    <w:tmpl w:val="94449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136A56"/>
    <w:multiLevelType w:val="multilevel"/>
    <w:tmpl w:val="7BFE2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9B12DB"/>
    <w:multiLevelType w:val="hybridMultilevel"/>
    <w:tmpl w:val="00CC1272"/>
    <w:lvl w:ilvl="0" w:tplc="981A9D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AE738B4"/>
    <w:multiLevelType w:val="hybridMultilevel"/>
    <w:tmpl w:val="512C65E8"/>
    <w:lvl w:ilvl="0" w:tplc="B19671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B3F6D70"/>
    <w:multiLevelType w:val="multilevel"/>
    <w:tmpl w:val="446C3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C994470"/>
    <w:multiLevelType w:val="hybridMultilevel"/>
    <w:tmpl w:val="A5288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0B5460"/>
    <w:multiLevelType w:val="multilevel"/>
    <w:tmpl w:val="82EE883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987" w:hanging="4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4">
    <w:nsid w:val="1F3D2022"/>
    <w:multiLevelType w:val="multilevel"/>
    <w:tmpl w:val="DAB639E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1FC6367E"/>
    <w:multiLevelType w:val="hybridMultilevel"/>
    <w:tmpl w:val="6CC4206C"/>
    <w:lvl w:ilvl="0" w:tplc="981A9D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6C62834"/>
    <w:multiLevelType w:val="hybridMultilevel"/>
    <w:tmpl w:val="94FADDB8"/>
    <w:lvl w:ilvl="0" w:tplc="B3FA1B22">
      <w:start w:val="1"/>
      <w:numFmt w:val="bullet"/>
      <w:lvlText w:val=""/>
      <w:lvlJc w:val="left"/>
      <w:pPr>
        <w:tabs>
          <w:tab w:val="num" w:pos="1080"/>
        </w:tabs>
        <w:ind w:left="0" w:firstLine="72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E860035"/>
    <w:multiLevelType w:val="hybridMultilevel"/>
    <w:tmpl w:val="3B3E35A0"/>
    <w:lvl w:ilvl="0" w:tplc="981A9D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1CA49AF"/>
    <w:multiLevelType w:val="hybridMultilevel"/>
    <w:tmpl w:val="B0960B04"/>
    <w:lvl w:ilvl="0" w:tplc="B36A8AC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99D007D"/>
    <w:multiLevelType w:val="hybridMultilevel"/>
    <w:tmpl w:val="BCE41A9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0" w:firstLine="72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9EF4E07"/>
    <w:multiLevelType w:val="multilevel"/>
    <w:tmpl w:val="3F1EE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C861CD0"/>
    <w:multiLevelType w:val="multilevel"/>
    <w:tmpl w:val="FDE62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CA6746A"/>
    <w:multiLevelType w:val="hybridMultilevel"/>
    <w:tmpl w:val="CF7C83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1117742"/>
    <w:multiLevelType w:val="hybridMultilevel"/>
    <w:tmpl w:val="79D433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BC50846"/>
    <w:multiLevelType w:val="multilevel"/>
    <w:tmpl w:val="62FCF1B6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9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50" w:hanging="2160"/>
      </w:pPr>
      <w:rPr>
        <w:rFonts w:hint="default"/>
      </w:rPr>
    </w:lvl>
  </w:abstractNum>
  <w:abstractNum w:abstractNumId="25">
    <w:nsid w:val="4FF11A28"/>
    <w:multiLevelType w:val="multilevel"/>
    <w:tmpl w:val="30A47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55C62A1"/>
    <w:multiLevelType w:val="hybridMultilevel"/>
    <w:tmpl w:val="019E5A5A"/>
    <w:lvl w:ilvl="0" w:tplc="CA604D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6A717D2"/>
    <w:multiLevelType w:val="multilevel"/>
    <w:tmpl w:val="F2C65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A983E2C"/>
    <w:multiLevelType w:val="multilevel"/>
    <w:tmpl w:val="A7E80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AF81793"/>
    <w:multiLevelType w:val="hybridMultilevel"/>
    <w:tmpl w:val="16E6C05E"/>
    <w:lvl w:ilvl="0" w:tplc="B3FA1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936A2E"/>
    <w:multiLevelType w:val="hybridMultilevel"/>
    <w:tmpl w:val="820C91D0"/>
    <w:lvl w:ilvl="0" w:tplc="9F26DCBC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D453BAC"/>
    <w:multiLevelType w:val="hybridMultilevel"/>
    <w:tmpl w:val="A3962F42"/>
    <w:lvl w:ilvl="0" w:tplc="B928D52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D604EFF"/>
    <w:multiLevelType w:val="hybridMultilevel"/>
    <w:tmpl w:val="AC0252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6E161C06"/>
    <w:multiLevelType w:val="multilevel"/>
    <w:tmpl w:val="9E20972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4">
    <w:nsid w:val="72834BB8"/>
    <w:multiLevelType w:val="hybridMultilevel"/>
    <w:tmpl w:val="49886588"/>
    <w:lvl w:ilvl="0" w:tplc="CEC4BF5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5">
    <w:nsid w:val="73624080"/>
    <w:multiLevelType w:val="multilevel"/>
    <w:tmpl w:val="85AA3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3EB60D5"/>
    <w:multiLevelType w:val="hybridMultilevel"/>
    <w:tmpl w:val="15F24EB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76561241"/>
    <w:multiLevelType w:val="multilevel"/>
    <w:tmpl w:val="0AC0B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7D20200"/>
    <w:multiLevelType w:val="multilevel"/>
    <w:tmpl w:val="DC0417C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3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39">
    <w:nsid w:val="7D9F147D"/>
    <w:multiLevelType w:val="multilevel"/>
    <w:tmpl w:val="624434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0">
    <w:nsid w:val="7E584D62"/>
    <w:multiLevelType w:val="multilevel"/>
    <w:tmpl w:val="E15638B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0"/>
  </w:num>
  <w:num w:numId="2">
    <w:abstractNumId w:val="27"/>
  </w:num>
  <w:num w:numId="3">
    <w:abstractNumId w:val="0"/>
  </w:num>
  <w:num w:numId="4">
    <w:abstractNumId w:val="7"/>
  </w:num>
  <w:num w:numId="5">
    <w:abstractNumId w:val="6"/>
  </w:num>
  <w:num w:numId="6">
    <w:abstractNumId w:val="11"/>
  </w:num>
  <w:num w:numId="7">
    <w:abstractNumId w:val="37"/>
  </w:num>
  <w:num w:numId="8">
    <w:abstractNumId w:val="25"/>
  </w:num>
  <w:num w:numId="9">
    <w:abstractNumId w:val="35"/>
  </w:num>
  <w:num w:numId="10">
    <w:abstractNumId w:val="8"/>
  </w:num>
  <w:num w:numId="11">
    <w:abstractNumId w:val="2"/>
  </w:num>
  <w:num w:numId="12">
    <w:abstractNumId w:val="21"/>
  </w:num>
  <w:num w:numId="13">
    <w:abstractNumId w:val="28"/>
  </w:num>
  <w:num w:numId="14">
    <w:abstractNumId w:val="16"/>
  </w:num>
  <w:num w:numId="15">
    <w:abstractNumId w:val="12"/>
  </w:num>
  <w:num w:numId="16">
    <w:abstractNumId w:val="10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1"/>
  </w:num>
  <w:num w:numId="21">
    <w:abstractNumId w:val="32"/>
  </w:num>
  <w:num w:numId="22">
    <w:abstractNumId w:val="5"/>
  </w:num>
  <w:num w:numId="23">
    <w:abstractNumId w:val="38"/>
  </w:num>
  <w:num w:numId="24">
    <w:abstractNumId w:val="23"/>
  </w:num>
  <w:num w:numId="25">
    <w:abstractNumId w:val="19"/>
  </w:num>
  <w:num w:numId="26">
    <w:abstractNumId w:val="40"/>
  </w:num>
  <w:num w:numId="27">
    <w:abstractNumId w:val="36"/>
  </w:num>
  <w:num w:numId="28">
    <w:abstractNumId w:val="14"/>
  </w:num>
  <w:num w:numId="29">
    <w:abstractNumId w:val="34"/>
  </w:num>
  <w:num w:numId="30">
    <w:abstractNumId w:val="39"/>
  </w:num>
  <w:num w:numId="31">
    <w:abstractNumId w:val="26"/>
  </w:num>
  <w:num w:numId="32">
    <w:abstractNumId w:val="30"/>
  </w:num>
  <w:num w:numId="33">
    <w:abstractNumId w:val="18"/>
  </w:num>
  <w:num w:numId="34">
    <w:abstractNumId w:val="33"/>
  </w:num>
  <w:num w:numId="35">
    <w:abstractNumId w:val="17"/>
  </w:num>
  <w:num w:numId="36">
    <w:abstractNumId w:val="29"/>
  </w:num>
  <w:num w:numId="37">
    <w:abstractNumId w:val="24"/>
  </w:num>
  <w:num w:numId="38">
    <w:abstractNumId w:val="3"/>
  </w:num>
  <w:num w:numId="39">
    <w:abstractNumId w:val="4"/>
  </w:num>
  <w:num w:numId="40">
    <w:abstractNumId w:val="9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06CE"/>
    <w:rsid w:val="000271F4"/>
    <w:rsid w:val="0004240E"/>
    <w:rsid w:val="00051749"/>
    <w:rsid w:val="00093E90"/>
    <w:rsid w:val="000C407A"/>
    <w:rsid w:val="000E3061"/>
    <w:rsid w:val="000F3EF0"/>
    <w:rsid w:val="00126F69"/>
    <w:rsid w:val="001379F5"/>
    <w:rsid w:val="00166FA2"/>
    <w:rsid w:val="001B3655"/>
    <w:rsid w:val="002C0457"/>
    <w:rsid w:val="003014DF"/>
    <w:rsid w:val="0033501F"/>
    <w:rsid w:val="00400175"/>
    <w:rsid w:val="004A2A21"/>
    <w:rsid w:val="00500A32"/>
    <w:rsid w:val="00505769"/>
    <w:rsid w:val="00535A8E"/>
    <w:rsid w:val="00556E6E"/>
    <w:rsid w:val="005C7056"/>
    <w:rsid w:val="00625E05"/>
    <w:rsid w:val="00727B18"/>
    <w:rsid w:val="00731EC7"/>
    <w:rsid w:val="00746E2B"/>
    <w:rsid w:val="007C246E"/>
    <w:rsid w:val="008056B9"/>
    <w:rsid w:val="008C0524"/>
    <w:rsid w:val="0092358A"/>
    <w:rsid w:val="00924EBA"/>
    <w:rsid w:val="009A06CE"/>
    <w:rsid w:val="00AC5129"/>
    <w:rsid w:val="00B434B0"/>
    <w:rsid w:val="00B74C19"/>
    <w:rsid w:val="00B97487"/>
    <w:rsid w:val="00BB313F"/>
    <w:rsid w:val="00C750FB"/>
    <w:rsid w:val="00C8179B"/>
    <w:rsid w:val="00CE743D"/>
    <w:rsid w:val="00D259DF"/>
    <w:rsid w:val="00D54DF1"/>
    <w:rsid w:val="00D804E1"/>
    <w:rsid w:val="00DB5F90"/>
    <w:rsid w:val="00EA005D"/>
    <w:rsid w:val="00EF4B83"/>
    <w:rsid w:val="00F169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0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A06CE"/>
  </w:style>
  <w:style w:type="character" w:styleId="a4">
    <w:name w:val="Hyperlink"/>
    <w:basedOn w:val="a0"/>
    <w:uiPriority w:val="99"/>
    <w:unhideWhenUsed/>
    <w:rsid w:val="009A06CE"/>
    <w:rPr>
      <w:color w:val="0000FF"/>
      <w:u w:val="single"/>
    </w:rPr>
  </w:style>
  <w:style w:type="paragraph" w:customStyle="1" w:styleId="1">
    <w:name w:val="Обычный1"/>
    <w:rsid w:val="004001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00175"/>
    <w:pPr>
      <w:ind w:left="720"/>
      <w:contextualSpacing/>
    </w:pPr>
  </w:style>
  <w:style w:type="table" w:styleId="a6">
    <w:name w:val="Table Grid"/>
    <w:basedOn w:val="a1"/>
    <w:uiPriority w:val="59"/>
    <w:rsid w:val="004001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25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25E05"/>
  </w:style>
  <w:style w:type="paragraph" w:styleId="a9">
    <w:name w:val="footer"/>
    <w:basedOn w:val="a"/>
    <w:link w:val="aa"/>
    <w:uiPriority w:val="99"/>
    <w:unhideWhenUsed/>
    <w:rsid w:val="00625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25E05"/>
  </w:style>
  <w:style w:type="paragraph" w:styleId="ab">
    <w:name w:val="Balloon Text"/>
    <w:basedOn w:val="a"/>
    <w:link w:val="ac"/>
    <w:uiPriority w:val="99"/>
    <w:semiHidden/>
    <w:unhideWhenUsed/>
    <w:rsid w:val="00625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25E05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unhideWhenUsed/>
    <w:rsid w:val="00625E0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625E0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625E0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4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grom-v0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9DC1B-7779-4C2C-99C5-02C58791F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влвлв</cp:lastModifiedBy>
  <cp:revision>24</cp:revision>
  <cp:lastPrinted>2013-05-31T08:30:00Z</cp:lastPrinted>
  <dcterms:created xsi:type="dcterms:W3CDTF">2013-01-08T13:24:00Z</dcterms:created>
  <dcterms:modified xsi:type="dcterms:W3CDTF">2015-05-18T12:25:00Z</dcterms:modified>
</cp:coreProperties>
</file>